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0BB2" w:rsidRDefault="007B1660">
      <w:pPr>
        <w:jc w:val="center"/>
      </w:pPr>
      <w:bookmarkStart w:id="0" w:name="_GoBack"/>
      <w:bookmarkEnd w:id="0"/>
      <w:r>
        <w:rPr>
          <w:b/>
          <w:color w:val="980000"/>
          <w:sz w:val="72"/>
          <w:szCs w:val="72"/>
        </w:rPr>
        <w:t>OSSINING SEPTO</w:t>
      </w:r>
      <w:r>
        <w:rPr>
          <w:b/>
          <w:sz w:val="72"/>
          <w:szCs w:val="72"/>
        </w:rPr>
        <w:t xml:space="preserve"> </w:t>
      </w:r>
    </w:p>
    <w:p w:rsidR="00530BB2" w:rsidRDefault="007B1660">
      <w:pPr>
        <w:jc w:val="center"/>
      </w:pPr>
      <w:r>
        <w:rPr>
          <w:b/>
          <w:sz w:val="72"/>
          <w:szCs w:val="72"/>
        </w:rPr>
        <w:t>Presents:</w:t>
      </w:r>
    </w:p>
    <w:p w:rsidR="00530BB2" w:rsidRDefault="007B1660">
      <w:pPr>
        <w:jc w:val="center"/>
      </w:pPr>
      <w:r>
        <w:rPr>
          <w:b/>
          <w:color w:val="1F497D"/>
          <w:sz w:val="72"/>
          <w:szCs w:val="72"/>
          <w:highlight w:val="white"/>
        </w:rPr>
        <w:t>Title: Understanding Your Child’s IEP</w:t>
      </w:r>
    </w:p>
    <w:p w:rsidR="00530BB2" w:rsidRDefault="007B1660">
      <w:pPr>
        <w:jc w:val="center"/>
      </w:pPr>
      <w:r>
        <w:rPr>
          <w:b/>
          <w:color w:val="1F497D"/>
          <w:highlight w:val="white"/>
        </w:rPr>
        <w:t>Presented by: Stephanie Bellantoni and LuLu Bencosme,from the Hudson Valley Special Education Parent Center</w:t>
      </w:r>
    </w:p>
    <w:p w:rsidR="00530BB2" w:rsidRDefault="00530BB2">
      <w:pPr>
        <w:jc w:val="center"/>
      </w:pPr>
    </w:p>
    <w:p w:rsidR="00530BB2" w:rsidRDefault="007B1660">
      <w:pPr>
        <w:jc w:val="center"/>
      </w:pPr>
      <w:r>
        <w:rPr>
          <w:b/>
          <w:color w:val="1F497D"/>
          <w:highlight w:val="white"/>
        </w:rPr>
        <w:t>This Workshop will be presented in both english and spanish.</w:t>
      </w:r>
    </w:p>
    <w:p w:rsidR="00530BB2" w:rsidRDefault="00530BB2"/>
    <w:p w:rsidR="00530BB2" w:rsidRDefault="007B1660">
      <w:r>
        <w:rPr>
          <w:b/>
          <w:color w:val="1F497D"/>
          <w:highlight w:val="white"/>
        </w:rPr>
        <w:t>Where: Park School 22 Edward Street, Ossining NY 10562, Room TBD</w:t>
      </w:r>
    </w:p>
    <w:p w:rsidR="00530BB2" w:rsidRDefault="007B1660">
      <w:r>
        <w:rPr>
          <w:b/>
          <w:color w:val="1F497D"/>
          <w:highlight w:val="white"/>
        </w:rPr>
        <w:t>When:December 15th at 7pm</w:t>
      </w:r>
    </w:p>
    <w:p w:rsidR="00530BB2" w:rsidRDefault="00530BB2">
      <w:pPr>
        <w:pStyle w:val="Heading2"/>
        <w:keepNext w:val="0"/>
        <w:keepLines w:val="0"/>
        <w:spacing w:before="0" w:after="160" w:line="240" w:lineRule="auto"/>
        <w:contextualSpacing w:val="0"/>
      </w:pPr>
      <w:bookmarkStart w:id="1" w:name="_1tybuuk857g" w:colFirst="0" w:colLast="0"/>
      <w:bookmarkEnd w:id="1"/>
    </w:p>
    <w:p w:rsidR="00530BB2" w:rsidRDefault="007B1660">
      <w:pPr>
        <w:spacing w:after="300"/>
      </w:pPr>
      <w:r>
        <w:rPr>
          <w:b/>
          <w:color w:val="333333"/>
          <w:sz w:val="18"/>
          <w:szCs w:val="18"/>
          <w:highlight w:val="white"/>
          <w:u w:val="single"/>
        </w:rPr>
        <w:t xml:space="preserve">Stephanie Bellantoni </w:t>
      </w:r>
      <w:r>
        <w:rPr>
          <w:b/>
          <w:color w:val="333333"/>
          <w:sz w:val="18"/>
          <w:szCs w:val="18"/>
          <w:highlight w:val="white"/>
        </w:rPr>
        <w:t>is an outreach coordinator at the Hudson Valley Special Education Parent Center , working to provide information and resources to parents and s</w:t>
      </w:r>
      <w:r>
        <w:rPr>
          <w:b/>
          <w:color w:val="333333"/>
          <w:sz w:val="18"/>
          <w:szCs w:val="18"/>
          <w:highlight w:val="white"/>
        </w:rPr>
        <w:t>chool districts, to promote effective collaboration and better outcomes for all students.   Before joining the HVSEPC, she practiced as an attorney in New York for over 20 years, where she honed critical skills including research, writing, advocacy and neg</w:t>
      </w:r>
      <w:r>
        <w:rPr>
          <w:b/>
          <w:color w:val="333333"/>
          <w:sz w:val="18"/>
          <w:szCs w:val="18"/>
          <w:highlight w:val="white"/>
        </w:rPr>
        <w:t>otiation.   Stephanie is a 2013 graduate of the LEND (Leadership Education in Neurodevelopmental and related Disabilities) interdisciplinary fellowship at WIHD, exploring core values of cultural competence, family-centered practice,  life course theory and</w:t>
      </w:r>
      <w:r>
        <w:rPr>
          <w:b/>
          <w:color w:val="333333"/>
          <w:sz w:val="18"/>
          <w:szCs w:val="18"/>
          <w:highlight w:val="white"/>
        </w:rPr>
        <w:t xml:space="preserve"> social determinants of health.   She is a strong proponent for an inclusive culture.  Stephanie is a Parent Member for her school district, and has participated in many CSE and CPSE meetings over the years.  </w:t>
      </w:r>
    </w:p>
    <w:p w:rsidR="00530BB2" w:rsidRDefault="007B1660">
      <w:pPr>
        <w:spacing w:after="300"/>
      </w:pPr>
      <w:r>
        <w:rPr>
          <w:b/>
          <w:color w:val="333333"/>
          <w:sz w:val="18"/>
          <w:szCs w:val="18"/>
          <w:highlight w:val="white"/>
          <w:u w:val="single"/>
        </w:rPr>
        <w:t>Luarben (Lulu) Bencosme</w:t>
      </w:r>
      <w:r>
        <w:rPr>
          <w:b/>
          <w:color w:val="333333"/>
          <w:sz w:val="18"/>
          <w:szCs w:val="18"/>
          <w:highlight w:val="white"/>
        </w:rPr>
        <w:t>, holds a master’s degr</w:t>
      </w:r>
      <w:r>
        <w:rPr>
          <w:b/>
          <w:color w:val="333333"/>
          <w:sz w:val="18"/>
          <w:szCs w:val="18"/>
          <w:highlight w:val="white"/>
        </w:rPr>
        <w:t>ee in Early Childhood Education, with a Special Education extension. Besides, being a former English as a Second Language (ESL) and Special Education student herself, her range of experience includes teaching, Special Education Itinerant Teacher, Parent Co</w:t>
      </w:r>
      <w:r>
        <w:rPr>
          <w:b/>
          <w:color w:val="333333"/>
          <w:sz w:val="18"/>
          <w:szCs w:val="18"/>
          <w:highlight w:val="white"/>
        </w:rPr>
        <w:t>ordinator, and interpreter in many CPSE &amp; CSE meetings. She also spent many years in early childhood education working with English Language Learners students with disabilities. Lulu works closely in partnership with school districts, community agencies, c</w:t>
      </w:r>
      <w:r>
        <w:rPr>
          <w:b/>
          <w:color w:val="333333"/>
          <w:sz w:val="18"/>
          <w:szCs w:val="18"/>
          <w:highlight w:val="white"/>
        </w:rPr>
        <w:t xml:space="preserve">olleagues, and families, with a special focus on the needs of Hispanic students and parents. She provides training to parents in English and Spanish in a format so that parents can easily understand and access information, assisting them to understand and </w:t>
      </w:r>
      <w:r>
        <w:rPr>
          <w:b/>
          <w:color w:val="333333"/>
          <w:sz w:val="18"/>
          <w:szCs w:val="18"/>
          <w:highlight w:val="white"/>
        </w:rPr>
        <w:t xml:space="preserve">navigate the special education process. </w:t>
      </w:r>
    </w:p>
    <w:p w:rsidR="00530BB2" w:rsidRDefault="007B1660">
      <w:pPr>
        <w:jc w:val="center"/>
      </w:pPr>
      <w:r>
        <w:rPr>
          <w:b/>
          <w:sz w:val="20"/>
          <w:szCs w:val="20"/>
        </w:rPr>
        <w:t xml:space="preserve">PLEASE RSVP to </w:t>
      </w:r>
      <w:hyperlink r:id="rId5">
        <w:r>
          <w:rPr>
            <w:b/>
            <w:color w:val="1155CC"/>
            <w:sz w:val="20"/>
            <w:szCs w:val="20"/>
            <w:u w:val="single"/>
          </w:rPr>
          <w:t>ossiningsepto@gmail.com</w:t>
        </w:r>
      </w:hyperlink>
    </w:p>
    <w:p w:rsidR="00530BB2" w:rsidRDefault="00530BB2">
      <w:pPr>
        <w:jc w:val="center"/>
      </w:pPr>
    </w:p>
    <w:p w:rsidR="00530BB2" w:rsidRDefault="007B1660">
      <w:pPr>
        <w:jc w:val="center"/>
      </w:pPr>
      <w:r>
        <w:rPr>
          <w:b/>
          <w:sz w:val="20"/>
          <w:szCs w:val="20"/>
        </w:rPr>
        <w:t>Light Refreshments will be served</w:t>
      </w:r>
    </w:p>
    <w:sectPr w:rsidR="00530B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530BB2"/>
    <w:rsid w:val="00530BB2"/>
    <w:rsid w:val="007B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ssiningsep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4</DocSecurity>
  <Lines>15</Lines>
  <Paragraphs>4</Paragraphs>
  <ScaleCrop>false</ScaleCrop>
  <Company>Westchester Institute for Human Development</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Bellantoni, Stephanie</dc:creator>
  <cp:lastModifiedBy>Bellantoni, Stephanie</cp:lastModifiedBy>
  <cp:revision>2</cp:revision>
  <dcterms:created xsi:type="dcterms:W3CDTF">2016-12-01T16:39:00Z</dcterms:created>
  <dcterms:modified xsi:type="dcterms:W3CDTF">2016-12-01T16:39:00Z</dcterms:modified>
</cp:coreProperties>
</file>